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5365B" w14:textId="730D9B90" w:rsidR="003E1668" w:rsidRPr="008F212F" w:rsidRDefault="003E1668" w:rsidP="003E1668">
      <w:pPr>
        <w:jc w:val="center"/>
        <w:rPr>
          <w:rFonts w:cstheme="minorHAnsi"/>
          <w:b/>
          <w:sz w:val="28"/>
          <w:szCs w:val="28"/>
        </w:rPr>
      </w:pPr>
      <w:bookmarkStart w:id="0" w:name="_GoBack"/>
      <w:r w:rsidRPr="008F212F">
        <w:rPr>
          <w:rFonts w:cstheme="minorHAnsi"/>
          <w:b/>
          <w:sz w:val="28"/>
          <w:szCs w:val="28"/>
        </w:rPr>
        <w:t>MATURITNÍ TÉMATA Z</w:t>
      </w:r>
      <w:r w:rsidR="00F3345A">
        <w:rPr>
          <w:rFonts w:cstheme="minorHAnsi"/>
          <w:b/>
          <w:sz w:val="28"/>
          <w:szCs w:val="28"/>
        </w:rPr>
        <w:t> </w:t>
      </w:r>
      <w:r w:rsidR="007050A7">
        <w:rPr>
          <w:rFonts w:cstheme="minorHAnsi"/>
          <w:b/>
          <w:sz w:val="28"/>
          <w:szCs w:val="28"/>
        </w:rPr>
        <w:t>PSYCHOLOGIE</w:t>
      </w:r>
      <w:r w:rsidR="00F3345A">
        <w:rPr>
          <w:rFonts w:cstheme="minorHAnsi"/>
          <w:b/>
          <w:sz w:val="28"/>
          <w:szCs w:val="28"/>
        </w:rPr>
        <w:t xml:space="preserve"> A KOMUNIKACE</w:t>
      </w:r>
    </w:p>
    <w:p w14:paraId="7CA45C1C" w14:textId="77777777" w:rsidR="007050A7" w:rsidRPr="00A64A93" w:rsidRDefault="007050A7" w:rsidP="007050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86E947C" w14:textId="77777777" w:rsidR="007050A7" w:rsidRPr="00037A61" w:rsidRDefault="007050A7" w:rsidP="00037A61">
      <w:pPr>
        <w:pStyle w:val="Odstavecseseznamem"/>
        <w:numPr>
          <w:ilvl w:val="0"/>
          <w:numId w:val="1"/>
        </w:numPr>
        <w:spacing w:after="120"/>
        <w:ind w:left="567" w:hanging="709"/>
        <w:rPr>
          <w:rFonts w:asciiTheme="minorHAnsi" w:hAnsiTheme="minorHAnsi" w:cstheme="minorHAnsi"/>
          <w:sz w:val="28"/>
          <w:szCs w:val="28"/>
          <w:u w:val="single"/>
        </w:rPr>
      </w:pPr>
      <w:r w:rsidRPr="00037A61">
        <w:rPr>
          <w:rFonts w:asciiTheme="minorHAnsi" w:hAnsiTheme="minorHAnsi" w:cstheme="minorHAnsi"/>
          <w:sz w:val="28"/>
          <w:szCs w:val="28"/>
        </w:rPr>
        <w:t>Psychologie jako věda – předmět, odvětví, metody, význam</w:t>
      </w:r>
    </w:p>
    <w:p w14:paraId="55432BB1" w14:textId="77777777" w:rsidR="007050A7" w:rsidRPr="00037A61" w:rsidRDefault="007050A7" w:rsidP="00037A61">
      <w:pPr>
        <w:pStyle w:val="Odstavecseseznamem"/>
        <w:numPr>
          <w:ilvl w:val="0"/>
          <w:numId w:val="1"/>
        </w:numPr>
        <w:spacing w:after="120"/>
        <w:ind w:left="567" w:hanging="709"/>
        <w:rPr>
          <w:rFonts w:asciiTheme="minorHAnsi" w:hAnsiTheme="minorHAnsi" w:cstheme="minorHAnsi"/>
          <w:sz w:val="28"/>
          <w:szCs w:val="28"/>
          <w:u w:val="single"/>
        </w:rPr>
      </w:pPr>
      <w:r w:rsidRPr="00037A61">
        <w:rPr>
          <w:rFonts w:asciiTheme="minorHAnsi" w:hAnsiTheme="minorHAnsi" w:cstheme="minorHAnsi"/>
          <w:sz w:val="28"/>
          <w:szCs w:val="28"/>
        </w:rPr>
        <w:t>Osobnost člověka – definice, rysy, temperament, typologie, poruchy</w:t>
      </w:r>
    </w:p>
    <w:p w14:paraId="701E6299" w14:textId="125E0E7B" w:rsidR="007050A7" w:rsidRPr="00037A61" w:rsidRDefault="007050A7" w:rsidP="001A026C">
      <w:pPr>
        <w:pStyle w:val="Nadpis3"/>
        <w:numPr>
          <w:ilvl w:val="0"/>
          <w:numId w:val="1"/>
        </w:numPr>
        <w:spacing w:after="120" w:line="276" w:lineRule="auto"/>
        <w:ind w:left="567" w:hanging="709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037A61">
        <w:rPr>
          <w:rFonts w:asciiTheme="minorHAnsi" w:hAnsiTheme="minorHAnsi" w:cstheme="minorHAnsi"/>
          <w:b w:val="0"/>
          <w:i w:val="0"/>
          <w:sz w:val="28"/>
          <w:szCs w:val="28"/>
        </w:rPr>
        <w:t>Ontogeneze člověka – přehled jednotlivých období, vliv dědičnosti a prostředí na vývoj člověka</w:t>
      </w:r>
    </w:p>
    <w:p w14:paraId="58B97E91" w14:textId="77777777" w:rsidR="007050A7" w:rsidRPr="00037A61" w:rsidRDefault="007050A7" w:rsidP="00037A61">
      <w:pPr>
        <w:pStyle w:val="Nadpis3"/>
        <w:numPr>
          <w:ilvl w:val="0"/>
          <w:numId w:val="1"/>
        </w:numPr>
        <w:spacing w:after="120" w:line="276" w:lineRule="auto"/>
        <w:ind w:left="567" w:hanging="709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037A61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Psychické procesy - poznávání, vnímání, počitek, smysly,  představy, fantazie </w:t>
      </w:r>
    </w:p>
    <w:p w14:paraId="5F396B99" w14:textId="77777777" w:rsidR="007050A7" w:rsidRPr="00037A61" w:rsidRDefault="007050A7" w:rsidP="00037A61">
      <w:pPr>
        <w:pStyle w:val="Nadpis3"/>
        <w:numPr>
          <w:ilvl w:val="0"/>
          <w:numId w:val="1"/>
        </w:numPr>
        <w:spacing w:after="120" w:line="276" w:lineRule="auto"/>
        <w:ind w:left="567" w:hanging="709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037A61">
        <w:rPr>
          <w:rFonts w:asciiTheme="minorHAnsi" w:hAnsiTheme="minorHAnsi" w:cstheme="minorHAnsi"/>
          <w:b w:val="0"/>
          <w:i w:val="0"/>
          <w:sz w:val="28"/>
          <w:szCs w:val="28"/>
        </w:rPr>
        <w:t>Psychické procesy- pozornost, paměť, učení</w:t>
      </w:r>
    </w:p>
    <w:p w14:paraId="38E1AE24" w14:textId="77777777" w:rsidR="007050A7" w:rsidRPr="00037A61" w:rsidRDefault="007050A7" w:rsidP="00037A61">
      <w:pPr>
        <w:pStyle w:val="Nadpis3"/>
        <w:numPr>
          <w:ilvl w:val="0"/>
          <w:numId w:val="1"/>
        </w:numPr>
        <w:spacing w:after="120" w:line="276" w:lineRule="auto"/>
        <w:ind w:left="567" w:hanging="709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037A61">
        <w:rPr>
          <w:rFonts w:asciiTheme="minorHAnsi" w:hAnsiTheme="minorHAnsi" w:cstheme="minorHAnsi"/>
          <w:b w:val="0"/>
          <w:i w:val="0"/>
          <w:sz w:val="28"/>
          <w:szCs w:val="28"/>
        </w:rPr>
        <w:t>Psychické procesy -  emoční a volní</w:t>
      </w:r>
    </w:p>
    <w:p w14:paraId="44E26196" w14:textId="77777777" w:rsidR="007050A7" w:rsidRPr="00037A61" w:rsidRDefault="007050A7" w:rsidP="00037A61">
      <w:pPr>
        <w:pStyle w:val="Odstavecseseznamem"/>
        <w:numPr>
          <w:ilvl w:val="0"/>
          <w:numId w:val="1"/>
        </w:numPr>
        <w:spacing w:after="120"/>
        <w:ind w:left="567" w:hanging="709"/>
        <w:jc w:val="both"/>
        <w:rPr>
          <w:rFonts w:asciiTheme="minorHAnsi" w:eastAsia="Times New Roman" w:hAnsiTheme="minorHAnsi" w:cstheme="minorHAnsi"/>
          <w:bCs/>
          <w:iCs/>
          <w:sz w:val="28"/>
          <w:szCs w:val="28"/>
          <w:lang w:eastAsia="cs-CZ"/>
        </w:rPr>
      </w:pPr>
      <w:r w:rsidRPr="00037A61">
        <w:rPr>
          <w:rFonts w:asciiTheme="minorHAnsi" w:eastAsia="Times New Roman" w:hAnsiTheme="minorHAnsi" w:cstheme="minorHAnsi"/>
          <w:bCs/>
          <w:iCs/>
          <w:sz w:val="28"/>
          <w:szCs w:val="28"/>
          <w:lang w:eastAsia="cs-CZ"/>
        </w:rPr>
        <w:t>Motivace, potřeba, schopnosti (vlohy, nadání, talent)</w:t>
      </w:r>
    </w:p>
    <w:p w14:paraId="3BC68E69" w14:textId="77777777" w:rsidR="007050A7" w:rsidRPr="00037A61" w:rsidRDefault="007050A7" w:rsidP="00037A61">
      <w:pPr>
        <w:pStyle w:val="Nadpis3"/>
        <w:numPr>
          <w:ilvl w:val="0"/>
          <w:numId w:val="1"/>
        </w:numPr>
        <w:spacing w:after="120" w:line="276" w:lineRule="auto"/>
        <w:ind w:left="567" w:hanging="709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037A61">
        <w:rPr>
          <w:rFonts w:asciiTheme="minorHAnsi" w:hAnsiTheme="minorHAnsi" w:cstheme="minorHAnsi"/>
          <w:b w:val="0"/>
          <w:i w:val="0"/>
          <w:sz w:val="28"/>
          <w:szCs w:val="28"/>
        </w:rPr>
        <w:t>Verbální komunikace – řeč, myšlení, pojem, soud, úsudek</w:t>
      </w:r>
    </w:p>
    <w:p w14:paraId="4B522098" w14:textId="77777777" w:rsidR="007050A7" w:rsidRPr="00037A61" w:rsidRDefault="007050A7" w:rsidP="00037A61">
      <w:pPr>
        <w:pStyle w:val="Nadpis3"/>
        <w:numPr>
          <w:ilvl w:val="0"/>
          <w:numId w:val="1"/>
        </w:numPr>
        <w:spacing w:after="120" w:line="276" w:lineRule="auto"/>
        <w:ind w:left="567" w:hanging="709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037A61">
        <w:rPr>
          <w:rFonts w:asciiTheme="minorHAnsi" w:hAnsiTheme="minorHAnsi" w:cstheme="minorHAnsi"/>
          <w:b w:val="0"/>
          <w:i w:val="0"/>
          <w:sz w:val="28"/>
          <w:szCs w:val="28"/>
        </w:rPr>
        <w:t>Neverbální komunikace, poruchy v komunikaci, základní druhy lidského chování</w:t>
      </w:r>
    </w:p>
    <w:p w14:paraId="28B947E1" w14:textId="77777777" w:rsidR="007050A7" w:rsidRPr="00037A61" w:rsidRDefault="007050A7" w:rsidP="00037A61">
      <w:pPr>
        <w:pStyle w:val="Nadpis3"/>
        <w:numPr>
          <w:ilvl w:val="0"/>
          <w:numId w:val="1"/>
        </w:numPr>
        <w:spacing w:after="120" w:line="276" w:lineRule="auto"/>
        <w:ind w:left="567" w:hanging="709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037A61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Formování osobnosti v náročných životních situacích </w:t>
      </w:r>
    </w:p>
    <w:p w14:paraId="6707425A" w14:textId="77777777" w:rsidR="007050A7" w:rsidRPr="00037A61" w:rsidRDefault="007050A7" w:rsidP="00037A61">
      <w:pPr>
        <w:pStyle w:val="Nadpis3"/>
        <w:numPr>
          <w:ilvl w:val="0"/>
          <w:numId w:val="1"/>
        </w:numPr>
        <w:spacing w:after="120" w:line="276" w:lineRule="auto"/>
        <w:ind w:left="567" w:hanging="709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037A61">
        <w:rPr>
          <w:rFonts w:asciiTheme="minorHAnsi" w:hAnsiTheme="minorHAnsi" w:cstheme="minorHAnsi"/>
          <w:b w:val="0"/>
          <w:i w:val="0"/>
          <w:sz w:val="28"/>
          <w:szCs w:val="28"/>
        </w:rPr>
        <w:t>Stres, frustrace, deprivace (dělení, příklady, odolnost vůči zátěži,…)</w:t>
      </w:r>
    </w:p>
    <w:p w14:paraId="5C1CBB58" w14:textId="30179E05" w:rsidR="007050A7" w:rsidRPr="00037A61" w:rsidRDefault="007050A7" w:rsidP="00037A61">
      <w:pPr>
        <w:pStyle w:val="Nadpis3"/>
        <w:numPr>
          <w:ilvl w:val="0"/>
          <w:numId w:val="1"/>
        </w:numPr>
        <w:spacing w:after="120" w:line="276" w:lineRule="auto"/>
        <w:ind w:left="567" w:hanging="709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037A61">
        <w:rPr>
          <w:rFonts w:asciiTheme="minorHAnsi" w:hAnsiTheme="minorHAnsi" w:cstheme="minorHAnsi"/>
          <w:b w:val="0"/>
          <w:i w:val="0"/>
          <w:sz w:val="28"/>
          <w:szCs w:val="28"/>
        </w:rPr>
        <w:t>Patologické jevy v psychologii – násilí v blízkých vztazích, syndrom</w:t>
      </w:r>
      <w:r w:rsidR="00037A61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 w:rsidRPr="00037A61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CAN, šikana </w:t>
      </w:r>
    </w:p>
    <w:p w14:paraId="554C0386" w14:textId="77777777" w:rsidR="007050A7" w:rsidRPr="00037A61" w:rsidRDefault="007050A7" w:rsidP="00037A61">
      <w:pPr>
        <w:pStyle w:val="Nadpis3"/>
        <w:numPr>
          <w:ilvl w:val="0"/>
          <w:numId w:val="1"/>
        </w:numPr>
        <w:spacing w:after="120" w:line="276" w:lineRule="auto"/>
        <w:ind w:left="567" w:hanging="709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037A61">
        <w:rPr>
          <w:rFonts w:asciiTheme="minorHAnsi" w:hAnsiTheme="minorHAnsi" w:cstheme="minorHAnsi"/>
          <w:b w:val="0"/>
          <w:i w:val="0"/>
          <w:sz w:val="28"/>
          <w:szCs w:val="28"/>
        </w:rPr>
        <w:t>Patologické jevy v psychologii - poruchy příjmu potravy, závislosti, fobie</w:t>
      </w:r>
    </w:p>
    <w:p w14:paraId="602FFC60" w14:textId="77777777" w:rsidR="007050A7" w:rsidRPr="00037A61" w:rsidRDefault="007050A7" w:rsidP="00037A61">
      <w:pPr>
        <w:pStyle w:val="Nadpis3"/>
        <w:numPr>
          <w:ilvl w:val="0"/>
          <w:numId w:val="1"/>
        </w:numPr>
        <w:spacing w:after="120" w:line="276" w:lineRule="auto"/>
        <w:ind w:left="567" w:hanging="709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037A61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Problematika hospitalizace x domácí péče  </w:t>
      </w:r>
    </w:p>
    <w:p w14:paraId="2BF1E0C4" w14:textId="77777777" w:rsidR="007050A7" w:rsidRPr="00037A61" w:rsidRDefault="007050A7" w:rsidP="00037A61">
      <w:pPr>
        <w:pStyle w:val="Nadpis3"/>
        <w:numPr>
          <w:ilvl w:val="0"/>
          <w:numId w:val="1"/>
        </w:numPr>
        <w:spacing w:after="120" w:line="276" w:lineRule="auto"/>
        <w:ind w:left="567" w:hanging="709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037A61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Psychologie umírání, smrti </w:t>
      </w:r>
    </w:p>
    <w:p w14:paraId="79489CA3" w14:textId="3D5E3AB5" w:rsidR="007050A7" w:rsidRPr="00037A61" w:rsidRDefault="007050A7" w:rsidP="00037A61">
      <w:pPr>
        <w:pStyle w:val="Nadpis3"/>
        <w:numPr>
          <w:ilvl w:val="0"/>
          <w:numId w:val="1"/>
        </w:numPr>
        <w:spacing w:after="120" w:line="276" w:lineRule="auto"/>
        <w:ind w:left="567" w:hanging="709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037A61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Socializace – pojem, rodina, sociální skupiny mimo rodinu </w:t>
      </w:r>
    </w:p>
    <w:p w14:paraId="71AE0675" w14:textId="77777777" w:rsidR="007050A7" w:rsidRPr="00037A61" w:rsidRDefault="007050A7" w:rsidP="00037A61">
      <w:pPr>
        <w:pStyle w:val="Nadpis3"/>
        <w:numPr>
          <w:ilvl w:val="0"/>
          <w:numId w:val="1"/>
        </w:numPr>
        <w:spacing w:after="120" w:line="276" w:lineRule="auto"/>
        <w:ind w:left="567" w:hanging="709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037A61">
        <w:rPr>
          <w:rFonts w:asciiTheme="minorHAnsi" w:hAnsiTheme="minorHAnsi" w:cstheme="minorHAnsi"/>
          <w:b w:val="0"/>
          <w:i w:val="0"/>
          <w:sz w:val="28"/>
          <w:szCs w:val="28"/>
        </w:rPr>
        <w:t>Duševní zdraví, duševní hygiena</w:t>
      </w:r>
    </w:p>
    <w:p w14:paraId="3C3AB06A" w14:textId="77777777" w:rsidR="007050A7" w:rsidRPr="00037A61" w:rsidRDefault="007050A7" w:rsidP="00037A61">
      <w:pPr>
        <w:pStyle w:val="Nadpis3"/>
        <w:numPr>
          <w:ilvl w:val="0"/>
          <w:numId w:val="1"/>
        </w:numPr>
        <w:spacing w:after="120" w:line="276" w:lineRule="auto"/>
        <w:ind w:left="567" w:hanging="709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037A61">
        <w:rPr>
          <w:rFonts w:asciiTheme="minorHAnsi" w:hAnsiTheme="minorHAnsi" w:cstheme="minorHAnsi"/>
          <w:b w:val="0"/>
          <w:i w:val="0"/>
          <w:sz w:val="28"/>
          <w:szCs w:val="28"/>
        </w:rPr>
        <w:t>Osobnost zdravotníka</w:t>
      </w:r>
    </w:p>
    <w:p w14:paraId="328E9A5D" w14:textId="77777777" w:rsidR="007050A7" w:rsidRPr="00037A61" w:rsidRDefault="007050A7" w:rsidP="00037A61">
      <w:pPr>
        <w:pStyle w:val="Nadpis3"/>
        <w:numPr>
          <w:ilvl w:val="0"/>
          <w:numId w:val="1"/>
        </w:numPr>
        <w:spacing w:after="120" w:line="276" w:lineRule="auto"/>
        <w:ind w:left="567" w:hanging="709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037A61">
        <w:rPr>
          <w:rFonts w:asciiTheme="minorHAnsi" w:hAnsiTheme="minorHAnsi" w:cstheme="minorHAnsi"/>
          <w:b w:val="0"/>
          <w:i w:val="0"/>
          <w:sz w:val="28"/>
          <w:szCs w:val="28"/>
        </w:rPr>
        <w:t>Syndrom vyhoření</w:t>
      </w:r>
    </w:p>
    <w:p w14:paraId="23C4C30B" w14:textId="77777777" w:rsidR="007050A7" w:rsidRPr="00037A61" w:rsidRDefault="007050A7" w:rsidP="00037A61">
      <w:pPr>
        <w:pStyle w:val="Odstavecseseznamem"/>
        <w:numPr>
          <w:ilvl w:val="0"/>
          <w:numId w:val="1"/>
        </w:numPr>
        <w:spacing w:after="120"/>
        <w:ind w:left="567" w:hanging="709"/>
        <w:rPr>
          <w:rFonts w:asciiTheme="minorHAnsi" w:hAnsiTheme="minorHAnsi" w:cstheme="minorHAnsi"/>
          <w:sz w:val="28"/>
          <w:szCs w:val="28"/>
          <w:u w:val="single"/>
        </w:rPr>
      </w:pPr>
      <w:r w:rsidRPr="00037A61">
        <w:rPr>
          <w:rFonts w:asciiTheme="minorHAnsi" w:hAnsiTheme="minorHAnsi" w:cstheme="minorHAnsi"/>
          <w:sz w:val="28"/>
          <w:szCs w:val="28"/>
        </w:rPr>
        <w:t>Psychologická problematika nemoci - vliv na člověka, způsob přijetí nemoci</w:t>
      </w:r>
    </w:p>
    <w:p w14:paraId="4E7B4DFE" w14:textId="77777777" w:rsidR="007050A7" w:rsidRPr="00037A61" w:rsidRDefault="007050A7" w:rsidP="007050A7">
      <w:pPr>
        <w:spacing w:after="120" w:line="240" w:lineRule="auto"/>
        <w:ind w:left="357"/>
        <w:rPr>
          <w:rFonts w:cstheme="minorHAnsi"/>
          <w:b/>
          <w:sz w:val="28"/>
          <w:szCs w:val="28"/>
          <w:u w:val="single"/>
        </w:rPr>
      </w:pPr>
    </w:p>
    <w:p w14:paraId="6B6BF0AC" w14:textId="77777777" w:rsidR="007050A7" w:rsidRDefault="007050A7" w:rsidP="007050A7">
      <w:pPr>
        <w:spacing w:after="120" w:line="240" w:lineRule="auto"/>
        <w:ind w:left="357"/>
        <w:rPr>
          <w:rFonts w:ascii="Arial" w:hAnsi="Arial" w:cs="Arial"/>
          <w:b/>
          <w:sz w:val="28"/>
          <w:szCs w:val="28"/>
          <w:u w:val="single"/>
        </w:rPr>
      </w:pPr>
    </w:p>
    <w:bookmarkEnd w:id="0"/>
    <w:p w14:paraId="1808D876" w14:textId="1368E575" w:rsidR="00E04200" w:rsidRPr="00F3345A" w:rsidRDefault="00E04200" w:rsidP="007050A7">
      <w:pPr>
        <w:jc w:val="center"/>
        <w:rPr>
          <w:rFonts w:cstheme="minorHAnsi"/>
          <w:sz w:val="28"/>
          <w:szCs w:val="28"/>
        </w:rPr>
      </w:pPr>
    </w:p>
    <w:sectPr w:rsidR="00E04200" w:rsidRPr="00F3345A" w:rsidSect="00037A61">
      <w:headerReference w:type="default" r:id="rId10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DEC2B" w14:textId="77777777" w:rsidR="00E2691C" w:rsidRDefault="00E2691C" w:rsidP="004D4CF6">
      <w:pPr>
        <w:spacing w:after="0" w:line="240" w:lineRule="auto"/>
      </w:pPr>
      <w:r>
        <w:separator/>
      </w:r>
    </w:p>
  </w:endnote>
  <w:endnote w:type="continuationSeparator" w:id="0">
    <w:p w14:paraId="63114FFE" w14:textId="77777777" w:rsidR="00E2691C" w:rsidRDefault="00E2691C" w:rsidP="004D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D8F33" w14:textId="77777777" w:rsidR="00E2691C" w:rsidRDefault="00E2691C" w:rsidP="004D4CF6">
      <w:pPr>
        <w:spacing w:after="0" w:line="240" w:lineRule="auto"/>
      </w:pPr>
      <w:r>
        <w:separator/>
      </w:r>
    </w:p>
  </w:footnote>
  <w:footnote w:type="continuationSeparator" w:id="0">
    <w:p w14:paraId="77C6977A" w14:textId="77777777" w:rsidR="00E2691C" w:rsidRDefault="00E2691C" w:rsidP="004D4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C23AC" w14:textId="77777777" w:rsidR="004F75B0" w:rsidRPr="000F42C2" w:rsidRDefault="004F75B0" w:rsidP="004F75B0">
    <w:pPr>
      <w:rPr>
        <w:rFonts w:ascii="Arial" w:hAnsi="Arial" w:cs="Arial"/>
        <w:sz w:val="20"/>
        <w:szCs w:val="24"/>
      </w:rPr>
    </w:pPr>
    <w:r>
      <w:rPr>
        <w:noProof/>
        <w:lang w:eastAsia="cs-CZ"/>
      </w:rPr>
      <w:drawing>
        <wp:inline distT="0" distB="0" distL="0" distR="0" wp14:anchorId="4C416D21" wp14:editId="05045732">
          <wp:extent cx="291569" cy="266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8" cy="276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0F42C2">
      <w:rPr>
        <w:rFonts w:ascii="Arial" w:hAnsi="Arial" w:cs="Arial"/>
        <w:sz w:val="20"/>
        <w:szCs w:val="24"/>
      </w:rPr>
      <w:t>Střední škola manažerská a zdravotnická a Vyšší odborná škola  s. r. o., Slovácká 1a, 690 02 Břeclav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355C6"/>
    <w:multiLevelType w:val="hybridMultilevel"/>
    <w:tmpl w:val="0C428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D7"/>
    <w:rsid w:val="00037A61"/>
    <w:rsid w:val="002C4FED"/>
    <w:rsid w:val="003E1668"/>
    <w:rsid w:val="004917D5"/>
    <w:rsid w:val="004D4CF6"/>
    <w:rsid w:val="004F75B0"/>
    <w:rsid w:val="00507313"/>
    <w:rsid w:val="007050A7"/>
    <w:rsid w:val="00795342"/>
    <w:rsid w:val="007A1553"/>
    <w:rsid w:val="008F212F"/>
    <w:rsid w:val="009005F1"/>
    <w:rsid w:val="00A47609"/>
    <w:rsid w:val="00AB3879"/>
    <w:rsid w:val="00CD67D7"/>
    <w:rsid w:val="00CE391D"/>
    <w:rsid w:val="00DD427A"/>
    <w:rsid w:val="00E04200"/>
    <w:rsid w:val="00E2691C"/>
    <w:rsid w:val="00E41E68"/>
    <w:rsid w:val="00F3345A"/>
    <w:rsid w:val="186C086A"/>
    <w:rsid w:val="3B038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6A39"/>
  <w15:docId w15:val="{746E2860-A2D9-410E-B746-3C0EB8AD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7050A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7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D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CF6"/>
  </w:style>
  <w:style w:type="paragraph" w:styleId="Zpat">
    <w:name w:val="footer"/>
    <w:basedOn w:val="Normln"/>
    <w:link w:val="ZpatChar"/>
    <w:uiPriority w:val="99"/>
    <w:unhideWhenUsed/>
    <w:rsid w:val="004D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CF6"/>
  </w:style>
  <w:style w:type="character" w:customStyle="1" w:styleId="Nadpis3Char">
    <w:name w:val="Nadpis 3 Char"/>
    <w:basedOn w:val="Standardnpsmoodstavce"/>
    <w:link w:val="Nadpis3"/>
    <w:rsid w:val="007050A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050A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3" ma:contentTypeDescription="Vytvoří nový dokument" ma:contentTypeScope="" ma:versionID="39f8bd3f621658ce6014d02ac3f30a47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3b69e07d1625fe12ab8c49a86afda248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897BC-3B57-4EE2-99A7-21EFED98A8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82B7AE-8BDC-48A4-8BEB-5768B329E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31a79-ad46-4aa9-bbb2-30ee124815e8"/>
    <ds:schemaRef ds:uri="37a2a83d-691b-4c9a-8818-c2051ca1c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615DA-644E-471F-B3A7-872F214F0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Kalabis</dc:creator>
  <cp:lastModifiedBy>Ilona Reichmannová</cp:lastModifiedBy>
  <cp:revision>2</cp:revision>
  <cp:lastPrinted>2020-08-25T06:22:00Z</cp:lastPrinted>
  <dcterms:created xsi:type="dcterms:W3CDTF">2024-10-03T11:33:00Z</dcterms:created>
  <dcterms:modified xsi:type="dcterms:W3CDTF">2024-10-03T11:33:00Z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</Properties>
</file>